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4A" w:rsidRDefault="004F2E4A" w:rsidP="004F2E4A">
      <w:pPr>
        <w:pStyle w:val="a3"/>
        <w:jc w:val="both"/>
      </w:pPr>
      <w:r>
        <w:t xml:space="preserve">Минюст России зарегистрировал совместные приказы Минпросвещения России и Рособрнадзора, утверждающие расписание единого государственного экзамена (ЕГЭ), основного государственного экзамена (ОГЭ) на 2020 год. </w:t>
      </w:r>
    </w:p>
    <w:p w:rsidR="004F2E4A" w:rsidRDefault="004F2E4A" w:rsidP="004F2E4A">
      <w:pPr>
        <w:pStyle w:val="a3"/>
        <w:jc w:val="both"/>
      </w:pPr>
      <w:r>
        <w:t xml:space="preserve">ЕГЭ в 2020 году традиционно пройдет в три этапа: досрочный (с 20 марта по 13 апреля), основной (с 25 мая по 29 июня) и дополнительный (с 4 по 22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 Расписание экзаменов во время основного периода ЕГЭ составлено таким образом, чтобы между основными экзаменационными сроками был перерыв не менее двух дней. </w:t>
      </w:r>
    </w:p>
    <w:p w:rsidR="004F2E4A" w:rsidRDefault="004F2E4A" w:rsidP="004F2E4A">
      <w:pPr>
        <w:pStyle w:val="a3"/>
        <w:jc w:val="both"/>
      </w:pPr>
      <w: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 </w:t>
      </w:r>
    </w:p>
    <w:p w:rsidR="004F2E4A" w:rsidRDefault="004F2E4A" w:rsidP="004F2E4A">
      <w:pPr>
        <w:pStyle w:val="a3"/>
        <w:jc w:val="both"/>
      </w:pPr>
      <w:r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 </w:t>
      </w:r>
    </w:p>
    <w:p w:rsidR="004F2E4A" w:rsidRDefault="004F2E4A" w:rsidP="004F2E4A">
      <w:pPr>
        <w:pStyle w:val="a3"/>
        <w:jc w:val="both"/>
      </w:pPr>
      <w:r>
        <w:t xml:space="preserve">ОГЭ для выпускников 9 классов также пройдет в три этапа: досрочный (с 21 апреля по 16 мая), основной (с 22 мая по 30 июня) и дополнительный (с 4 по 18 сентября). </w:t>
      </w:r>
    </w:p>
    <w:p w:rsidR="004F2E4A" w:rsidRDefault="004F2E4A" w:rsidP="004F2E4A">
      <w:pPr>
        <w:pStyle w:val="a3"/>
        <w:jc w:val="both"/>
      </w:pPr>
      <w:r>
        <w:t>Выпускники 9 классов должны сдать экзамены по четырем предметам: двум обязательным (русскому языку и математике) и двум предметам по выбору. Пересдача при неудовлетворительном результате также возможна в резервные дни и в сентябрьские сроки. С расписаниями ЕГЭ, ОГЭ и ГВЭ можно ознакомиться на </w:t>
      </w:r>
      <w:hyperlink r:id="rId5" w:tgtFrame="_blank" w:history="1">
        <w:r>
          <w:rPr>
            <w:rStyle w:val="a4"/>
          </w:rPr>
          <w:t>Официальном информационном портале ЕГЭ</w:t>
        </w:r>
      </w:hyperlink>
      <w:r>
        <w:t> и </w:t>
      </w:r>
      <w:hyperlink r:id="rId6" w:tgtFrame="_blank" w:history="1">
        <w:r>
          <w:rPr>
            <w:rStyle w:val="a4"/>
          </w:rPr>
          <w:t>Официальном информационном портале ГИА-9</w:t>
        </w:r>
      </w:hyperlink>
      <w:r>
        <w:t xml:space="preserve">. </w:t>
      </w:r>
    </w:p>
    <w:p w:rsidR="004F2E4A" w:rsidRDefault="004F2E4A" w:rsidP="004F2E4A">
      <w:pPr>
        <w:pStyle w:val="a3"/>
        <w:jc w:val="both"/>
      </w:pPr>
      <w:r>
        <w:t xml:space="preserve">Заявления на участие в ГИА-11 принимаются до 1 февраля 2020 года, на участие в ГИА-9 – до 1 марта 2020 года. </w:t>
      </w:r>
    </w:p>
    <w:p w:rsidR="00123A95" w:rsidRDefault="00123A95">
      <w:bookmarkStart w:id="0" w:name="_GoBack"/>
      <w:bookmarkEnd w:id="0"/>
    </w:p>
    <w:sectPr w:rsidR="0012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4A"/>
    <w:rsid w:val="00123A95"/>
    <w:rsid w:val="004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hyperlink" Target="http://ege.edu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2020-01-13T12:46:00Z</dcterms:created>
  <dcterms:modified xsi:type="dcterms:W3CDTF">2020-01-13T12:48:00Z</dcterms:modified>
</cp:coreProperties>
</file>