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8" w:rsidRDefault="00C10ECE">
      <w:r>
        <w:rPr>
          <w:noProof/>
          <w:lang w:eastAsia="ru-RU"/>
        </w:rPr>
        <w:drawing>
          <wp:inline distT="0" distB="0" distL="0" distR="0">
            <wp:extent cx="5940425" cy="8173905"/>
            <wp:effectExtent l="0" t="0" r="3175" b="0"/>
            <wp:docPr id="1" name="Рисунок 1" descr="C:\Users\Танюша\Desktop\нов лок ак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а\Desktop\нов лок акты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CE" w:rsidRDefault="00C10ECE"/>
    <w:p w:rsidR="00C10ECE" w:rsidRDefault="00C10ECE"/>
    <w:p w:rsidR="00C10ECE" w:rsidRDefault="00C10ECE"/>
    <w:p w:rsidR="00C10ECE" w:rsidRPr="00450100" w:rsidRDefault="00C10ECE" w:rsidP="00C10EC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положения.</w:t>
      </w:r>
    </w:p>
    <w:p w:rsidR="00C10ECE" w:rsidRPr="00450100" w:rsidRDefault="00C10ECE" w:rsidP="00C10EC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Основные положения ОСТ-01-2001», введенным в действие приказом Министерства образования РФ от 14.08.2001 № 2953 (далее: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ОСТ-01-2001).</w:t>
      </w:r>
      <w:proofErr w:type="gramEnd"/>
    </w:p>
    <w:p w:rsidR="00C10ECE" w:rsidRPr="00450100" w:rsidRDefault="00C10ECE" w:rsidP="00C10EC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Положение является основным локальным нормативным актом, регламентирующим управленческую деятельность в школе, направленную на обеспечение здоровых и безопасных условий трудового и образовательного процессов, предупреждение несчастных случаев и профессиональной заболеваемости в школе.</w:t>
      </w:r>
    </w:p>
    <w:p w:rsidR="00C10ECE" w:rsidRPr="00450100" w:rsidRDefault="00C10ECE" w:rsidP="00C10EC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работы школы, ее структурных подразделений и работников по выполнению задач и функций, возложенных ОСТ-01-2001 на школу.</w:t>
      </w:r>
    </w:p>
    <w:p w:rsidR="00C10ECE" w:rsidRPr="00450100" w:rsidRDefault="00C10ECE" w:rsidP="00C10EC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Управление охраной труда (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безопасности образовательного процесса (ОБОП), осуществляемое школой, является одним из уровней управления в организационной структуре отраслевой системы управления охраной труда и обеспечением безопасности образовательного процесса и реализуется путем выполнения следующих управленческих функций: прогнозирование и планирование, организация и координация, анализ и контроль, координация и стимулирование, учет.</w:t>
      </w:r>
    </w:p>
    <w:p w:rsidR="00C10ECE" w:rsidRPr="00450100" w:rsidRDefault="00C10ECE" w:rsidP="00C10EC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 осуществляется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школе с учетом основополагающих принципов, установленных ОСТ-01-2001: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признание и обеспечение приоритета жизни и здоровья работников, обучающихся по отношению к результатам их трудовой и образовательной деятельности;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гарантии прав работников и обучающихся на охрану труда и здоровья, на нормативное правовое обеспечение этих прав;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профилактическая направленность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>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экономическая заинтересованность субъектов страхования (застрахованного, страхователя, страховщика)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научная обоснованность требований по обеспечению безопасности труда и жизнедеятельности, содержащихся в отраслевых правилах по охране труда и учебы, а также в правилах безопасности, санитарных и строительных нормах и правилах, в отраслевых стандартах системы </w:t>
      </w:r>
      <w:r w:rsidRPr="00450100">
        <w:rPr>
          <w:rFonts w:ascii="Times New Roman" w:hAnsi="Times New Roman" w:cs="Times New Roman"/>
          <w:sz w:val="28"/>
          <w:szCs w:val="28"/>
        </w:rPr>
        <w:lastRenderedPageBreak/>
        <w:t>безопасности труда, организационно-методических документах, инструкциях по охране труда и обеспечению безопасности образовательного процесса;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сотрудничество всех субъектов социально-трудовых отношений в решении вопросов охраны труда и учебы: работодателя и работников, учредителей образовательных учреждений, государственных органов исполнительной власти, органов местного самоуправления, профессиональных союзов, их объединений и иных уполномоченных работниками представительных органов;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перспективное целевое планирование мероприятий по охране труда и их обязательное финансирование на всех уровнях управления образованием;</w:t>
      </w:r>
    </w:p>
    <w:p w:rsidR="00C10ECE" w:rsidRPr="00450100" w:rsidRDefault="00C10ECE" w:rsidP="00C10E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РФ.</w:t>
      </w:r>
    </w:p>
    <w:p w:rsidR="00C10ECE" w:rsidRPr="00450100" w:rsidRDefault="00C10ECE" w:rsidP="00C10ECE">
      <w:pPr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2. Основные задачи работы по охране труда</w:t>
      </w:r>
    </w:p>
    <w:p w:rsidR="00C10ECE" w:rsidRPr="00450100" w:rsidRDefault="00C10ECE" w:rsidP="00C10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Школа в рамках своих полномочий обеспечивает: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создание в школе службы охраны труда и учебы для организации, координации и контроля работы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с профсоюзным комитетом создание комиссии по охране труда в соответствии с государственными нормативными требованиями в целях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обучение и проверку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специалистов и повышение квалификации работников служб охраны труда в установленные сроки, организацию обучения по охране труда отдельных категорий застрахованных за счет средств фонда социального страхования;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в установленном порядке обучение безопасным методам и приемам выполнения работ, проведения инструктажа по охране труда, прохождение работниками стажировки на рабочих местах и проверку их знаний требований охраны труда, разработку, утверждение, пересмотр инструкций по охране труда и обеспечению безопасности образовательного процесса для работников и обучающихся;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lastRenderedPageBreak/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работников по их просьбам;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проведение аттестации рабочих и учебных мест по условиям труда с последующей сертификацией работ по охране труда в учреждении; 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обеспечением безопасных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расследование в установленном МО РФ порядке несчастных случаев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процессов.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труда, органов Фонда социального страхования РФ 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предоставление органам государственного управления охраной труда, органам надзора и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C10ECE" w:rsidRPr="00450100" w:rsidRDefault="00C10ECE" w:rsidP="00C10E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выполнение предписаний представителей органов государственного надзора и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 рассмотрение представлений уполномоченных (доверенных) лиц по охране труда профсоюза или трудового коллектива об устранении выявленных </w:t>
      </w:r>
      <w:r w:rsidRPr="00450100">
        <w:rPr>
          <w:rFonts w:ascii="Times New Roman" w:hAnsi="Times New Roman" w:cs="Times New Roman"/>
          <w:sz w:val="28"/>
          <w:szCs w:val="28"/>
        </w:rPr>
        <w:lastRenderedPageBreak/>
        <w:t>нарушений законодательных и иных нормативных правовых актов по охране труда.</w:t>
      </w:r>
    </w:p>
    <w:p w:rsidR="00C10ECE" w:rsidRPr="00450100" w:rsidRDefault="00C10ECE" w:rsidP="00C10EC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3.Организация службы охраны труда</w:t>
      </w: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Общее собрание коллектива ОУ.</w:t>
      </w:r>
    </w:p>
    <w:p w:rsidR="00C10ECE" w:rsidRPr="00450100" w:rsidRDefault="00C10ECE" w:rsidP="00C10E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процесса;</w:t>
      </w:r>
    </w:p>
    <w:p w:rsidR="00C10ECE" w:rsidRPr="00450100" w:rsidRDefault="00C10ECE" w:rsidP="00C10E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заслушивает руководителя образовательного учреждения о выполнении соглашений, плана работы по обеспечению безопасности жизнедеятельности работников, обучающихся и воспитанников.</w:t>
      </w: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Директор школы.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назначает приказом ответственных лиц за соблюдение требований охраны труда в учебных кабинетах, и т.п., а также во всех подсобных помещениях;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выносит на обсуждение совещаний при директоре, производственного совещания или собрания трудового коллектива вопросы организации работы по охране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отчитывается на собраниях трудового коллектива о состоянии охраны труда, о выполнении мероприятий по оздоровлению работающих, обучающихся и воспитанников, улучшению условий образовательного </w:t>
      </w:r>
      <w:r w:rsidRPr="00450100">
        <w:rPr>
          <w:rFonts w:ascii="Times New Roman" w:hAnsi="Times New Roman" w:cs="Times New Roman"/>
          <w:sz w:val="28"/>
          <w:szCs w:val="28"/>
        </w:rPr>
        <w:lastRenderedPageBreak/>
        <w:t>процесса, а также принимаемых мерах по устранению выявленных недостатков;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организует обеспечение работников образовательного учреждения спецодеждой,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осуществляет поощрение работников образовательного учреждения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по охране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профилактическую работу пор предупреждению травматизма и снижению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заболеваемости работников, обучающихся и воспитанников;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диспансеризаций работников, обучающихся и воспитанников;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составляет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ab/>
      </w:r>
      <w:r w:rsidRPr="0045010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0100">
        <w:rPr>
          <w:rFonts w:ascii="Times New Roman" w:hAnsi="Times New Roman" w:cs="Times New Roman"/>
          <w:sz w:val="28"/>
          <w:szCs w:val="28"/>
        </w:rPr>
        <w:t>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00">
        <w:rPr>
          <w:rFonts w:ascii="Times New Roman" w:hAnsi="Times New Roman" w:cs="Times New Roman"/>
          <w:sz w:val="28"/>
          <w:szCs w:val="28"/>
        </w:rPr>
        <w:t>немедленно сообщает о групповом, тяжелом несчастном случае и случае со смертельным исходом непосредственно вышестоящему руководителю орган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заключает и организует совместно с профкомом выполнение ежегодных соглашений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по охране труда. Подводит итоги выполнения соглашения по охране труда один раз в полугодие;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00">
        <w:rPr>
          <w:rFonts w:ascii="Times New Roman" w:hAnsi="Times New Roman" w:cs="Times New Roman"/>
          <w:sz w:val="28"/>
          <w:szCs w:val="28"/>
        </w:rPr>
        <w:lastRenderedPageBreak/>
        <w:t>проводит инструктаж на рабочем месте (первичный, периодические) с  педагогическими сотрудниками образовательного учреждения;</w:t>
      </w:r>
      <w:proofErr w:type="gramEnd"/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запрещает проведение образовательного процесса при наличии опасных условий для здоровья обучающихся или работающих;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организует один раз в 5 лет проведение аттестации рабочих мест по условиям труда с последующей сертификацией работ по охране труда в учреждении; 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УВР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разрешает проведение образовательного процесса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определяет методику, порядок обучения правилам дорожного движения, поведения на воде и улице, пожарной безопасности;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осуществляет проверку знаний обучающихся, воспитанников;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lastRenderedPageBreak/>
        <w:t>проводит совместно с профкомом административно-общественный контроль безопасности использования, хранения учебных приборов и оборудования, наглядных пособий, школьной мебели;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ответственность за выполнение должностной инструкции в части обеспечения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10ECE" w:rsidRPr="00450100" w:rsidRDefault="00C10ECE" w:rsidP="00C1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 xml:space="preserve">Завхоз 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ответственность за составление паспорта санитарно-технического состояния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инструктажи на рабочем месте (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периодические) технического и обслуживающего персонала;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участвует не реже 1 раза в 5 лет  в разработке инструкций по охране труда по видам работ для технического персонала;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приобретает согласно заявке спецодежду,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и др. средства индивидуальной защиты для работников, обучающихся и воспитанников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учет, хранение противопожарного инвентаря, сушку, стирку, ремонт и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lastRenderedPageBreak/>
        <w:t xml:space="preserve">обеззараживание спецодежды,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и индивидуальных средств защиты.</w:t>
      </w: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Председатель профкома образовательного учреждения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организует общественный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контролирует выполнение коллективных договоров, соглашений по улучшению условий и охраны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осуществляет защиту социальных прав работающих, обучающихся и воспитанников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представляет совместно с членами органов, уполномоченными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 или воспитанниками;</w:t>
      </w: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воспитательной работе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обеспечение выполнения классными руководителями, воспитателями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на них обязанностей по обеспечению безопасности жизнедеятельности;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ответственность за организацию воспитательной работы, общественн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полезного труда обучающихся, воспитанников в строгом соответствии с нормами и правилами охраны труда;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классным руководителям, руководителям кружков,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спортсекций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>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контролирует соблюдение и принимает меры по выполнению санитарн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гигиенических норм, требований, правил по охране труда, пожарной </w:t>
      </w:r>
      <w:r w:rsidRPr="00450100">
        <w:rPr>
          <w:rFonts w:ascii="Times New Roman" w:hAnsi="Times New Roman" w:cs="Times New Roman"/>
          <w:sz w:val="28"/>
          <w:szCs w:val="28"/>
        </w:rPr>
        <w:lastRenderedPageBreak/>
        <w:t>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несчастных случаев, происходящих на улице, воде и т.д.</w:t>
      </w:r>
    </w:p>
    <w:p w:rsidR="00C10ECE" w:rsidRPr="00450100" w:rsidRDefault="00C10ECE" w:rsidP="00C10EC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Заведующий учебным кабинетом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00">
        <w:rPr>
          <w:rFonts w:ascii="Times New Roman" w:hAnsi="Times New Roman" w:cs="Times New Roman"/>
          <w:sz w:val="28"/>
          <w:szCs w:val="28"/>
        </w:rP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защиты;</w:t>
      </w:r>
      <w:proofErr w:type="gramEnd"/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контролирует оснащение учебного помещения противопожарным имуществом, медицинскими и индивидуальными средствами защиты, а каждого рабочего места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>нструкцией, наглядной агитацией по вопросам обеспечения безопасности жизнедеятельности;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или организует проведение преподавателем инструктажа по охране труда обучающихся, воспитанников с обязательной регистрацией в классном журнале или журнале установленного образца;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освещенности, шум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немедленно сообщает руководству, </w:t>
      </w:r>
      <w:proofErr w:type="spellStart"/>
      <w:r w:rsidRPr="00450100">
        <w:rPr>
          <w:rFonts w:ascii="Times New Roman" w:hAnsi="Times New Roman" w:cs="Times New Roman"/>
          <w:sz w:val="28"/>
          <w:szCs w:val="28"/>
        </w:rPr>
        <w:t>профкомитету</w:t>
      </w:r>
      <w:proofErr w:type="spellEnd"/>
      <w:r w:rsidRPr="00450100">
        <w:rPr>
          <w:rFonts w:ascii="Times New Roman" w:hAnsi="Times New Roman" w:cs="Times New Roman"/>
          <w:sz w:val="28"/>
          <w:szCs w:val="28"/>
        </w:rPr>
        <w:t xml:space="preserve"> о каждом несчастном случае, происшедшем с обучающимся или воспитанником;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действующим законодательством о труде за несчастные случаи, происшедшие с обучающимися, воспитанниками во время образовательного процесса в результате нарушения норм и правил охраны труда.</w:t>
      </w:r>
    </w:p>
    <w:p w:rsidR="00C10ECE" w:rsidRPr="00450100" w:rsidRDefault="00C10ECE" w:rsidP="00C1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Учитель, классный руководитель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обеспечивает безопасное проведение образовательного процесса;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lastRenderedPageBreak/>
        <w:t>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инструктаж обучающихся, воспитанников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 на воде и т.д.;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соблюдением правил (инструкций) по охране труда.</w:t>
      </w:r>
    </w:p>
    <w:p w:rsidR="00C10ECE" w:rsidRPr="00450100" w:rsidRDefault="00C10ECE" w:rsidP="00C10EC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0100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450100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 и технике безопасности.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проводит вводный инструктаж по охране труда с вновь поступающими на работу лицами, учреждения; оформляет проведение инструктажа в журнале;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контролирует своевременное проведение инструктажа обучающихся, воспитанников и его регистрации в журнале;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выявляет обстоятельства несчастных случаев, происшедших с сотрудниками, воспитанниками;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C10ECE" w:rsidRPr="00450100" w:rsidRDefault="00C10ECE" w:rsidP="00C10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организует обучение и проверку знаний и всех видов инструктажей по охране труда работников образовательного учреждения;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разрабатывает и периодически пересматривает (не реже 1 раза в 5 лет) инструкции по охране труда, представляет их на утверждение руководителю образовательного учреждения.</w:t>
      </w:r>
      <w:r w:rsidRPr="0045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0ECE" w:rsidRPr="00450100" w:rsidRDefault="00C10ECE" w:rsidP="00C10EC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CE" w:rsidRPr="00450100" w:rsidRDefault="00C10ECE" w:rsidP="00C10EC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Комиссия по охране труда</w:t>
      </w:r>
    </w:p>
    <w:p w:rsidR="00C10ECE" w:rsidRPr="00450100" w:rsidRDefault="00C10ECE" w:rsidP="00C10EC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lastRenderedPageBreak/>
        <w:t>создается по инициативе руководителя ОУ и представительного органа работников;</w:t>
      </w:r>
    </w:p>
    <w:p w:rsidR="00C10ECE" w:rsidRPr="00450100" w:rsidRDefault="00C10ECE" w:rsidP="00C10EC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формируется на паритетной основе из представителей администрации и профсоюзного органа;</w:t>
      </w:r>
    </w:p>
    <w:p w:rsidR="00C10ECE" w:rsidRPr="00450100" w:rsidRDefault="00C10ECE" w:rsidP="00C10EC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осуществляет деятельность в соответствии с Положением о комиссии, разработанной на основе Типового положения о комиссии с учетом специфики ОУ;</w:t>
      </w:r>
    </w:p>
    <w:p w:rsidR="00C10ECE" w:rsidRPr="00450100" w:rsidRDefault="00C10ECE" w:rsidP="00C10EC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организует совместные действия администрации школы и работников по обеспечению требований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ОБОП,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предупреждению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производственного и детского травматизма, профессиональных заболеваний;</w:t>
      </w:r>
    </w:p>
    <w:p w:rsidR="00C10ECE" w:rsidRPr="00450100" w:rsidRDefault="00C10ECE" w:rsidP="00C10EC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организует проведение проверок выполнения требований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осуществлении трудового и образовательного процессов, информирование администрации и работников школы о результатах указанных проверок, а также сбор предложений к разделу коллективного договора (соглашения) об охране труда.</w:t>
      </w:r>
    </w:p>
    <w:p w:rsidR="00C10ECE" w:rsidRPr="00450100" w:rsidRDefault="00C10ECE" w:rsidP="00C10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0ECE" w:rsidRPr="00450100" w:rsidRDefault="00C10ECE" w:rsidP="00C10E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00">
        <w:rPr>
          <w:rFonts w:ascii="Times New Roman" w:hAnsi="Times New Roman" w:cs="Times New Roman"/>
          <w:b/>
          <w:bCs/>
          <w:sz w:val="28"/>
          <w:szCs w:val="28"/>
        </w:rPr>
        <w:t>4. Права службы охраны труда и учебы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беспрепятственно посещать и осматривать служебные, учебные и иные помещения школы, знакомиться в пределах своей компетенции с документами по вопросам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ОБОП;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>представлять руководителю ОУ: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информацию о выявленных при проверках нарушениях требований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ОБОП;</w:t>
      </w:r>
    </w:p>
    <w:p w:rsidR="00C10ECE" w:rsidRPr="00450100" w:rsidRDefault="00C10ECE" w:rsidP="00C10E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0100">
        <w:rPr>
          <w:rFonts w:ascii="Times New Roman" w:hAnsi="Times New Roman" w:cs="Times New Roman"/>
          <w:sz w:val="28"/>
          <w:szCs w:val="28"/>
        </w:rPr>
        <w:t xml:space="preserve">предложения о привлечении к ответственности лиц, нарушающих требования </w:t>
      </w:r>
      <w:proofErr w:type="gramStart"/>
      <w:r w:rsidRPr="004501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0100">
        <w:rPr>
          <w:rFonts w:ascii="Times New Roman" w:hAnsi="Times New Roman" w:cs="Times New Roman"/>
          <w:sz w:val="28"/>
          <w:szCs w:val="28"/>
        </w:rPr>
        <w:t xml:space="preserve"> и ОБОП;</w:t>
      </w:r>
    </w:p>
    <w:p w:rsidR="00C10ECE" w:rsidRDefault="00C10ECE">
      <w:bookmarkStart w:id="0" w:name="_GoBack"/>
      <w:bookmarkEnd w:id="0"/>
    </w:p>
    <w:sectPr w:rsidR="00C1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2D7"/>
    <w:multiLevelType w:val="hybridMultilevel"/>
    <w:tmpl w:val="DD4E83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5F50F62"/>
    <w:multiLevelType w:val="hybridMultilevel"/>
    <w:tmpl w:val="D0468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8234CEF"/>
    <w:multiLevelType w:val="hybridMultilevel"/>
    <w:tmpl w:val="4D38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4704F"/>
    <w:multiLevelType w:val="hybridMultilevel"/>
    <w:tmpl w:val="74AED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59303EA9"/>
    <w:multiLevelType w:val="hybridMultilevel"/>
    <w:tmpl w:val="CFB6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B50DB9"/>
    <w:multiLevelType w:val="hybridMultilevel"/>
    <w:tmpl w:val="DBA6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E"/>
    <w:rsid w:val="005A2A38"/>
    <w:rsid w:val="00C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C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C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3509</Words>
  <Characters>20006</Characters>
  <Application>Microsoft Office Word</Application>
  <DocSecurity>0</DocSecurity>
  <Lines>166</Lines>
  <Paragraphs>46</Paragraphs>
  <ScaleCrop>false</ScaleCrop>
  <Company>Microsoft Office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2016-02-16T14:43:00Z</dcterms:created>
  <dcterms:modified xsi:type="dcterms:W3CDTF">2016-02-16T14:46:00Z</dcterms:modified>
</cp:coreProperties>
</file>