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C" w:rsidRPr="006F697D" w:rsidRDefault="001B350C" w:rsidP="008B2B55">
      <w:pPr>
        <w:ind w:left="540"/>
        <w:jc w:val="both"/>
        <w:rPr>
          <w:b/>
          <w:bCs/>
          <w:color w:val="000000"/>
          <w:sz w:val="32"/>
          <w:szCs w:val="32"/>
        </w:rPr>
      </w:pPr>
      <w:r w:rsidRPr="006F697D">
        <w:rPr>
          <w:b/>
          <w:bCs/>
          <w:color w:val="000000"/>
          <w:sz w:val="32"/>
          <w:szCs w:val="32"/>
        </w:rPr>
        <w:t>Описание к образовательной программе  МБОУ ООШ с.Чадаевка для 6-9 класса</w:t>
      </w:r>
      <w:bookmarkStart w:id="0" w:name="_GoBack"/>
      <w:bookmarkEnd w:id="0"/>
    </w:p>
    <w:p w:rsidR="001B350C" w:rsidRPr="008B2B55" w:rsidRDefault="001B350C" w:rsidP="008B2B55">
      <w:pPr>
        <w:ind w:left="540"/>
        <w:jc w:val="both"/>
      </w:pPr>
      <w:r>
        <w:rPr>
          <w:color w:val="000000"/>
        </w:rPr>
        <w:t>Образовательная программа – документ, определяющий путь достижения образовательного федерального стандарта, характеризующий специфику и особенности образовательного учреждения.</w:t>
      </w:r>
    </w:p>
    <w:p w:rsidR="001B350C" w:rsidRPr="008B2B55" w:rsidRDefault="001B350C" w:rsidP="008B2B55">
      <w:pPr>
        <w:shd w:val="clear" w:color="auto" w:fill="FFFFFF"/>
        <w:tabs>
          <w:tab w:val="left" w:pos="1620"/>
        </w:tabs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Образовательная программа  МБОУ «ООШ с.Чадаевка»  </w:t>
      </w:r>
      <w:r>
        <w:rPr>
          <w:b/>
          <w:bCs/>
          <w:color w:val="000000"/>
        </w:rPr>
        <w:t>направлена:</w:t>
      </w:r>
    </w:p>
    <w:p w:rsidR="001B350C" w:rsidRDefault="001B350C" w:rsidP="008B2B55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на обеспечение оптимального уровня образованности,    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1B350C" w:rsidRDefault="001B350C" w:rsidP="008B2B55">
      <w:pPr>
        <w:numPr>
          <w:ilvl w:val="0"/>
          <w:numId w:val="1"/>
        </w:numPr>
        <w:shd w:val="clear" w:color="auto" w:fill="FFFFFF"/>
        <w:adjustRightInd w:val="0"/>
        <w:jc w:val="both"/>
      </w:pPr>
      <w:r>
        <w:rPr>
          <w:color w:val="000000"/>
        </w:rPr>
        <w:t>на реализацию права семьи на выбор образовательных программ общего  образования.</w:t>
      </w:r>
    </w:p>
    <w:p w:rsidR="001B350C" w:rsidRDefault="001B350C" w:rsidP="008B2B55">
      <w:pPr>
        <w:shd w:val="clear" w:color="auto" w:fill="FFFFFF"/>
        <w:adjustRightInd w:val="0"/>
        <w:ind w:firstLine="709"/>
        <w:jc w:val="both"/>
      </w:pPr>
      <w:r>
        <w:rPr>
          <w:color w:val="000000"/>
        </w:rPr>
        <w:t>В школе МБОУ «ООШ с.Чадаевка» особое внимание уделяется формированию личности учащихся, а именно:</w:t>
      </w:r>
    </w:p>
    <w:p w:rsidR="001B350C" w:rsidRDefault="001B350C" w:rsidP="008B2B55">
      <w:pPr>
        <w:numPr>
          <w:ilvl w:val="0"/>
          <w:numId w:val="2"/>
        </w:numPr>
        <w:shd w:val="clear" w:color="auto" w:fill="FFFFFF"/>
        <w:adjustRightInd w:val="0"/>
        <w:jc w:val="both"/>
      </w:pPr>
      <w:r>
        <w:rPr>
          <w:color w:val="000000"/>
        </w:rPr>
        <w:t>повышению уровня культуры личности школьников;</w:t>
      </w:r>
    </w:p>
    <w:p w:rsidR="001B350C" w:rsidRDefault="001B350C" w:rsidP="008B2B55">
      <w:pPr>
        <w:numPr>
          <w:ilvl w:val="0"/>
          <w:numId w:val="2"/>
        </w:numPr>
        <w:shd w:val="clear" w:color="auto" w:fill="FFFFFF"/>
        <w:adjustRightInd w:val="0"/>
        <w:jc w:val="both"/>
      </w:pPr>
      <w:r>
        <w:rPr>
          <w:color w:val="000000"/>
        </w:rPr>
        <w:t>обеспечению возможности накопления школьниками опыта выбора;</w:t>
      </w:r>
    </w:p>
    <w:p w:rsidR="001B350C" w:rsidRDefault="001B350C" w:rsidP="008B2B55">
      <w:pPr>
        <w:numPr>
          <w:ilvl w:val="0"/>
          <w:numId w:val="2"/>
        </w:numPr>
        <w:shd w:val="clear" w:color="auto" w:fill="FFFFFF"/>
        <w:adjustRightInd w:val="0"/>
        <w:jc w:val="both"/>
      </w:pPr>
      <w:r>
        <w:rPr>
          <w:color w:val="000000"/>
        </w:rPr>
        <w:t>воспитанию уважения к закону, правопорядку;</w:t>
      </w:r>
    </w:p>
    <w:p w:rsidR="001B350C" w:rsidRDefault="001B350C" w:rsidP="008B2B55">
      <w:pPr>
        <w:numPr>
          <w:ilvl w:val="0"/>
          <w:numId w:val="2"/>
        </w:numPr>
        <w:shd w:val="clear" w:color="auto" w:fill="FFFFFF"/>
        <w:adjustRightInd w:val="0"/>
        <w:jc w:val="both"/>
      </w:pPr>
      <w:r>
        <w:rPr>
          <w:color w:val="000000"/>
        </w:rPr>
        <w:t>развитию способности к творческому самовыражению в образовательной, трудовой и досуговой деятельности;</w:t>
      </w:r>
    </w:p>
    <w:p w:rsidR="001B350C" w:rsidRDefault="001B350C" w:rsidP="008B2B55">
      <w:pPr>
        <w:numPr>
          <w:ilvl w:val="0"/>
          <w:numId w:val="2"/>
        </w:numPr>
        <w:shd w:val="clear" w:color="auto" w:fill="FFFFFF"/>
        <w:adjustRightInd w:val="0"/>
        <w:jc w:val="both"/>
      </w:pPr>
      <w:r>
        <w:rPr>
          <w:color w:val="000000"/>
        </w:rPr>
        <w:t>развитию культуры умственного труда учащихся, навыков самообразования.</w:t>
      </w:r>
    </w:p>
    <w:p w:rsidR="001B350C" w:rsidRDefault="001B350C" w:rsidP="008B2B55">
      <w:pPr>
        <w:shd w:val="clear" w:color="auto" w:fill="FFFFFF"/>
        <w:adjustRightInd w:val="0"/>
        <w:ind w:firstLine="709"/>
        <w:jc w:val="both"/>
      </w:pPr>
      <w:r>
        <w:rPr>
          <w:color w:val="000000"/>
        </w:rPr>
        <w:t>Названные ориентиры в условиях следования базовой образовательной программе</w:t>
      </w:r>
    </w:p>
    <w:p w:rsidR="001B350C" w:rsidRDefault="001B350C" w:rsidP="008B2B55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rPr>
          <w:color w:val="000000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1B350C" w:rsidRDefault="001B350C" w:rsidP="008B2B55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rPr>
          <w:color w:val="000000"/>
        </w:rPr>
        <w:t>нацеливают на воспитание выпускника – человека и    гражданина, уважающего права и свободы личности, ответственно относящегося к своей жизни и здоровью, обладающего      культурными потребностями, самосознанием, коммуникативной культурой.</w:t>
      </w:r>
    </w:p>
    <w:p w:rsidR="001B350C" w:rsidRDefault="001B350C" w:rsidP="008B2B55">
      <w:pPr>
        <w:shd w:val="clear" w:color="auto" w:fill="FFFFFF"/>
        <w:adjustRightInd w:val="0"/>
        <w:ind w:firstLine="709"/>
        <w:jc w:val="both"/>
      </w:pPr>
      <w:r>
        <w:rPr>
          <w:color w:val="000000"/>
        </w:rPr>
        <w:t>Образовательная программа МБОУ «ООШ с.Чадаевка» предназначена удовлетворить потребности:</w:t>
      </w:r>
    </w:p>
    <w:p w:rsidR="001B350C" w:rsidRDefault="001B350C" w:rsidP="008B2B55">
      <w:pPr>
        <w:numPr>
          <w:ilvl w:val="0"/>
          <w:numId w:val="4"/>
        </w:numPr>
        <w:shd w:val="clear" w:color="auto" w:fill="FFFFFF"/>
        <w:adjustRightInd w:val="0"/>
        <w:jc w:val="both"/>
      </w:pPr>
      <w:r>
        <w:rPr>
          <w:i/>
          <w:iCs/>
          <w:color w:val="000000"/>
        </w:rPr>
        <w:t xml:space="preserve">учащихся - </w:t>
      </w:r>
      <w:r>
        <w:rPr>
          <w:color w:val="000000"/>
        </w:rPr>
        <w:t>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 на основе усвоения традиций и ценностей культуры;</w:t>
      </w:r>
    </w:p>
    <w:p w:rsidR="001B350C" w:rsidRDefault="001B350C" w:rsidP="008B2B55">
      <w:pPr>
        <w:numPr>
          <w:ilvl w:val="0"/>
          <w:numId w:val="5"/>
        </w:numPr>
        <w:shd w:val="clear" w:color="auto" w:fill="FFFFFF"/>
        <w:adjustRightInd w:val="0"/>
        <w:jc w:val="both"/>
      </w:pPr>
      <w:r>
        <w:rPr>
          <w:i/>
          <w:iCs/>
          <w:color w:val="000000"/>
        </w:rPr>
        <w:t>общества и государства</w:t>
      </w:r>
      <w:r>
        <w:rPr>
          <w:color w:val="000000"/>
        </w:rPr>
        <w:t xml:space="preserve"> -  в реализации образовательных программ, обеспечивающих гуманистическую ориентацию личности на сохранение и воспроизводство достижений культуры, и воспитание молодого поколения специалистов, способных решать новые прикладные задачи;</w:t>
      </w:r>
    </w:p>
    <w:p w:rsidR="001B350C" w:rsidRDefault="001B350C" w:rsidP="008B2B55">
      <w:pPr>
        <w:numPr>
          <w:ilvl w:val="0"/>
          <w:numId w:val="6"/>
        </w:numPr>
        <w:jc w:val="both"/>
      </w:pPr>
      <w:r>
        <w:rPr>
          <w:i/>
          <w:iCs/>
          <w:color w:val="000000"/>
        </w:rPr>
        <w:t>выпускника образовательного учреждения</w:t>
      </w:r>
      <w:r>
        <w:rPr>
          <w:color w:val="000000"/>
        </w:rPr>
        <w:t xml:space="preserve"> – в социальной адаптации.</w:t>
      </w:r>
    </w:p>
    <w:p w:rsidR="001B350C" w:rsidRDefault="001B350C" w:rsidP="008B2B55">
      <w:pPr>
        <w:ind w:left="540"/>
        <w:jc w:val="both"/>
      </w:pPr>
    </w:p>
    <w:p w:rsidR="001B350C" w:rsidRDefault="001B350C" w:rsidP="008B2B55">
      <w:pPr>
        <w:shd w:val="clear" w:color="auto" w:fill="FFFFFF"/>
        <w:adjustRightInd w:val="0"/>
        <w:jc w:val="both"/>
      </w:pPr>
      <w:r>
        <w:rPr>
          <w:b/>
          <w:bCs/>
          <w:color w:val="000000"/>
        </w:rPr>
        <w:t>Образовательная программа</w:t>
      </w:r>
      <w:r>
        <w:rPr>
          <w:color w:val="000000"/>
        </w:rPr>
        <w:t xml:space="preserve"> определяет</w:t>
      </w:r>
    </w:p>
    <w:p w:rsidR="001B350C" w:rsidRDefault="001B350C" w:rsidP="008B2B55">
      <w:pPr>
        <w:numPr>
          <w:ilvl w:val="0"/>
          <w:numId w:val="7"/>
        </w:numPr>
        <w:shd w:val="clear" w:color="auto" w:fill="FFFFFF"/>
        <w:adjustRightInd w:val="0"/>
        <w:jc w:val="both"/>
      </w:pPr>
      <w:r>
        <w:rPr>
          <w:color w:val="000000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1B350C" w:rsidRDefault="001B350C" w:rsidP="008B2B55">
      <w:pPr>
        <w:numPr>
          <w:ilvl w:val="1"/>
          <w:numId w:val="8"/>
        </w:numPr>
        <w:shd w:val="clear" w:color="auto" w:fill="FFFFFF"/>
        <w:adjustRightInd w:val="0"/>
        <w:jc w:val="both"/>
      </w:pPr>
      <w:r>
        <w:rPr>
          <w:color w:val="000000"/>
        </w:rPr>
        <w:t>учебно-методическую базу реализации учебных программ.</w:t>
      </w:r>
    </w:p>
    <w:p w:rsidR="001B350C" w:rsidRDefault="001B350C" w:rsidP="008B2B55">
      <w:pPr>
        <w:shd w:val="clear" w:color="auto" w:fill="FFFFFF"/>
        <w:adjustRightInd w:val="0"/>
        <w:ind w:left="360" w:firstLine="709"/>
        <w:jc w:val="both"/>
      </w:pPr>
      <w:r>
        <w:rPr>
          <w:b/>
          <w:bCs/>
          <w:color w:val="000000"/>
        </w:rPr>
        <w:t xml:space="preserve">Образовательная программа </w:t>
      </w:r>
      <w:r>
        <w:rPr>
          <w:color w:val="000000"/>
        </w:rPr>
        <w:t>регламентирует</w:t>
      </w:r>
      <w:r>
        <w:rPr>
          <w:b/>
          <w:bCs/>
          <w:color w:val="000000"/>
        </w:rPr>
        <w:t>:</w:t>
      </w:r>
    </w:p>
    <w:p w:rsidR="001B350C" w:rsidRDefault="001B350C" w:rsidP="008B2B55">
      <w:pPr>
        <w:numPr>
          <w:ilvl w:val="0"/>
          <w:numId w:val="9"/>
        </w:numPr>
        <w:shd w:val="clear" w:color="auto" w:fill="FFFFFF"/>
        <w:adjustRightInd w:val="0"/>
        <w:jc w:val="both"/>
      </w:pPr>
      <w:r>
        <w:rPr>
          <w:color w:val="000000"/>
        </w:rPr>
        <w:t>условия освоения образовательной программы;</w:t>
      </w:r>
    </w:p>
    <w:p w:rsidR="001B350C" w:rsidRDefault="001B350C" w:rsidP="008B2B55">
      <w:pPr>
        <w:numPr>
          <w:ilvl w:val="0"/>
          <w:numId w:val="9"/>
        </w:numPr>
        <w:shd w:val="clear" w:color="auto" w:fill="FFFFFF"/>
        <w:adjustRightInd w:val="0"/>
        <w:jc w:val="both"/>
      </w:pPr>
      <w:r>
        <w:rPr>
          <w:color w:val="000000"/>
        </w:rPr>
        <w:t>диагностические процедуры для объективного поэтапного     учета образовательных достижений учащихся;</w:t>
      </w:r>
    </w:p>
    <w:p w:rsidR="001B350C" w:rsidRDefault="001B350C" w:rsidP="008B2B55">
      <w:pPr>
        <w:numPr>
          <w:ilvl w:val="0"/>
          <w:numId w:val="9"/>
        </w:numPr>
        <w:shd w:val="clear" w:color="auto" w:fill="FFFFFF"/>
        <w:adjustRightInd w:val="0"/>
        <w:jc w:val="both"/>
      </w:pPr>
      <w:r>
        <w:rPr>
          <w:color w:val="000000"/>
        </w:rPr>
        <w:t>организационно-педагогические условия реализации  программ основного   общего   образования.</w:t>
      </w:r>
    </w:p>
    <w:p w:rsidR="001B350C" w:rsidRDefault="001B350C" w:rsidP="008B2B55">
      <w:pPr>
        <w:shd w:val="clear" w:color="auto" w:fill="FFFFFF"/>
        <w:adjustRightInd w:val="0"/>
        <w:ind w:firstLine="709"/>
        <w:jc w:val="both"/>
      </w:pPr>
      <w:r>
        <w:rPr>
          <w:color w:val="000000"/>
        </w:rPr>
        <w:t>Основным условием эффективности обучения и обеспечения его вариативности является:</w:t>
      </w:r>
    </w:p>
    <w:p w:rsidR="001B350C" w:rsidRDefault="001B350C" w:rsidP="008B2B55">
      <w:pPr>
        <w:numPr>
          <w:ilvl w:val="0"/>
          <w:numId w:val="10"/>
        </w:numPr>
        <w:shd w:val="clear" w:color="auto" w:fill="FFFFFF"/>
        <w:adjustRightInd w:val="0"/>
        <w:jc w:val="both"/>
      </w:pPr>
      <w:r>
        <w:rPr>
          <w:color w:val="000000"/>
        </w:rPr>
        <w:t>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1B350C" w:rsidRDefault="001B350C" w:rsidP="008B2B55">
      <w:pPr>
        <w:numPr>
          <w:ilvl w:val="0"/>
          <w:numId w:val="10"/>
        </w:numPr>
        <w:shd w:val="clear" w:color="auto" w:fill="FFFFFF"/>
        <w:adjustRightInd w:val="0"/>
        <w:jc w:val="both"/>
      </w:pPr>
      <w:r>
        <w:rPr>
          <w:color w:val="000000"/>
        </w:rPr>
        <w:t>использование современных образовательных технологий;</w:t>
      </w:r>
    </w:p>
    <w:p w:rsidR="001B350C" w:rsidRDefault="001B350C" w:rsidP="008B2B55">
      <w:pPr>
        <w:numPr>
          <w:ilvl w:val="0"/>
          <w:numId w:val="10"/>
        </w:numPr>
        <w:shd w:val="clear" w:color="auto" w:fill="FFFFFF"/>
        <w:adjustRightInd w:val="0"/>
        <w:jc w:val="both"/>
      </w:pPr>
      <w:r>
        <w:rPr>
          <w:color w:val="000000"/>
        </w:rPr>
        <w:t>широкое развитие сети внеклассной работы;</w:t>
      </w:r>
    </w:p>
    <w:p w:rsidR="001B350C" w:rsidRDefault="001B350C" w:rsidP="008B2B55">
      <w:pPr>
        <w:numPr>
          <w:ilvl w:val="0"/>
          <w:numId w:val="10"/>
        </w:numPr>
        <w:shd w:val="clear" w:color="auto" w:fill="FFFFFF"/>
        <w:adjustRightInd w:val="0"/>
        <w:jc w:val="both"/>
      </w:pPr>
      <w:r>
        <w:rPr>
          <w:color w:val="000000"/>
        </w:rPr>
        <w:t>использование различных видов информационных ресурсов для обеспечения как потребностей обучения, так и личных информационных потребностей учащихся;</w:t>
      </w:r>
    </w:p>
    <w:p w:rsidR="001B350C" w:rsidRDefault="001B350C" w:rsidP="008B2B55">
      <w:pPr>
        <w:numPr>
          <w:ilvl w:val="0"/>
          <w:numId w:val="10"/>
        </w:numPr>
        <w:shd w:val="clear" w:color="auto" w:fill="FFFFFF"/>
        <w:adjustRightInd w:val="0"/>
        <w:jc w:val="both"/>
      </w:pPr>
      <w:r>
        <w:rPr>
          <w:color w:val="000000"/>
        </w:rPr>
        <w:t>использование возможностей социокультурной среды села.</w:t>
      </w:r>
    </w:p>
    <w:p w:rsidR="001B350C" w:rsidRDefault="001B350C" w:rsidP="008B2B55">
      <w:pPr>
        <w:ind w:firstLine="709"/>
        <w:jc w:val="both"/>
        <w:rPr>
          <w:color w:val="000000"/>
        </w:rPr>
      </w:pPr>
      <w:r>
        <w:rPr>
          <w:color w:val="000000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1B350C" w:rsidRDefault="001B350C"/>
    <w:sectPr w:rsidR="001B350C" w:rsidSect="0007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3A1"/>
    <w:multiLevelType w:val="hybridMultilevel"/>
    <w:tmpl w:val="10E2F6C0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09"/>
        </w:tabs>
        <w:ind w:left="709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>
    <w:nsid w:val="17204E01"/>
    <w:multiLevelType w:val="hybridMultilevel"/>
    <w:tmpl w:val="76BA40B6"/>
    <w:lvl w:ilvl="0" w:tplc="03AE6974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F049B"/>
    <w:multiLevelType w:val="hybridMultilevel"/>
    <w:tmpl w:val="E1CCD4E6"/>
    <w:lvl w:ilvl="0" w:tplc="CE5AF320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44667"/>
    <w:multiLevelType w:val="hybridMultilevel"/>
    <w:tmpl w:val="260C2846"/>
    <w:lvl w:ilvl="0" w:tplc="161A47BC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B03AA"/>
    <w:multiLevelType w:val="hybridMultilevel"/>
    <w:tmpl w:val="7CC65184"/>
    <w:lvl w:ilvl="0" w:tplc="4F9C6B94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03012"/>
    <w:multiLevelType w:val="hybridMultilevel"/>
    <w:tmpl w:val="A1D4B8C8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50A61"/>
    <w:multiLevelType w:val="hybridMultilevel"/>
    <w:tmpl w:val="BAAAB462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27627"/>
    <w:multiLevelType w:val="hybridMultilevel"/>
    <w:tmpl w:val="F7807E0C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6368C"/>
    <w:multiLevelType w:val="hybridMultilevel"/>
    <w:tmpl w:val="D3E48924"/>
    <w:lvl w:ilvl="0" w:tplc="0FD8138E">
      <w:start w:val="1"/>
      <w:numFmt w:val="bullet"/>
      <w:lvlText w:val=""/>
      <w:lvlJc w:val="left"/>
      <w:pPr>
        <w:tabs>
          <w:tab w:val="num" w:pos="0"/>
        </w:tabs>
        <w:ind w:left="72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A0CFD"/>
    <w:multiLevelType w:val="hybridMultilevel"/>
    <w:tmpl w:val="F538E602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55"/>
    <w:rsid w:val="00023E87"/>
    <w:rsid w:val="0007504B"/>
    <w:rsid w:val="001037ED"/>
    <w:rsid w:val="001B350C"/>
    <w:rsid w:val="00357512"/>
    <w:rsid w:val="006F697D"/>
    <w:rsid w:val="0081067F"/>
    <w:rsid w:val="008802E7"/>
    <w:rsid w:val="008B21EA"/>
    <w:rsid w:val="008B2B55"/>
    <w:rsid w:val="008C141B"/>
    <w:rsid w:val="00B41AC4"/>
    <w:rsid w:val="00B538A2"/>
    <w:rsid w:val="00C52CBE"/>
    <w:rsid w:val="00EC2A43"/>
    <w:rsid w:val="00F8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504</Words>
  <Characters>2879</Characters>
  <Application>Microsoft Office Outlook</Application>
  <DocSecurity>0</DocSecurity>
  <Lines>0</Lines>
  <Paragraphs>0</Paragraphs>
  <ScaleCrop>false</ScaleCrop>
  <Company>МОУ-ООШ с.Чаадаевка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Ученик2</cp:lastModifiedBy>
  <cp:revision>2</cp:revision>
  <dcterms:created xsi:type="dcterms:W3CDTF">2015-08-05T08:12:00Z</dcterms:created>
  <dcterms:modified xsi:type="dcterms:W3CDTF">2015-07-20T18:06:00Z</dcterms:modified>
</cp:coreProperties>
</file>